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01" w:rsidRPr="00A11966" w:rsidRDefault="006860A6" w:rsidP="006860A6">
      <w:pPr>
        <w:jc w:val="center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b/>
          <w:sz w:val="24"/>
          <w:szCs w:val="24"/>
        </w:rPr>
        <w:t xml:space="preserve">HNA </w:t>
      </w:r>
      <w:r w:rsidR="00A11966" w:rsidRPr="00A11966">
        <w:rPr>
          <w:rFonts w:ascii="Arial" w:hAnsi="Arial" w:cs="Arial"/>
          <w:b/>
          <w:sz w:val="24"/>
          <w:szCs w:val="24"/>
        </w:rPr>
        <w:t>Plenary</w:t>
      </w:r>
      <w:r w:rsidRPr="00A11966">
        <w:rPr>
          <w:rFonts w:ascii="Arial" w:hAnsi="Arial" w:cs="Arial"/>
          <w:b/>
          <w:sz w:val="24"/>
          <w:szCs w:val="24"/>
        </w:rPr>
        <w:t xml:space="preserve"> 24 September 2015</w:t>
      </w: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</w:p>
    <w:p w:rsidR="007F402C" w:rsidRPr="00A11966" w:rsidRDefault="007F402C" w:rsidP="007F402C">
      <w:pPr>
        <w:jc w:val="center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 xml:space="preserve">‘Reablement is everybody’s </w:t>
      </w:r>
      <w:proofErr w:type="gramStart"/>
      <w:r w:rsidRPr="00A11966">
        <w:rPr>
          <w:rFonts w:ascii="Arial" w:hAnsi="Arial" w:cs="Arial"/>
          <w:sz w:val="24"/>
          <w:szCs w:val="24"/>
        </w:rPr>
        <w:t>business’</w:t>
      </w:r>
      <w:proofErr w:type="gramEnd"/>
    </w:p>
    <w:p w:rsidR="007F402C" w:rsidRPr="00A11966" w:rsidRDefault="007F402C" w:rsidP="007F402C">
      <w:pPr>
        <w:jc w:val="center"/>
        <w:rPr>
          <w:rFonts w:ascii="Arial" w:hAnsi="Arial" w:cs="Arial"/>
          <w:sz w:val="24"/>
          <w:szCs w:val="24"/>
        </w:rPr>
      </w:pPr>
    </w:p>
    <w:p w:rsidR="007F402C" w:rsidRPr="00A11966" w:rsidRDefault="007F402C" w:rsidP="007F402C">
      <w:pPr>
        <w:jc w:val="center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Hampshire Neurological Alliance Study Day</w:t>
      </w:r>
    </w:p>
    <w:p w:rsidR="007F402C" w:rsidRPr="00A11966" w:rsidRDefault="007F402C" w:rsidP="007F402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11966">
        <w:rPr>
          <w:rFonts w:ascii="Arial" w:hAnsi="Arial" w:cs="Arial"/>
          <w:sz w:val="24"/>
          <w:szCs w:val="24"/>
        </w:rPr>
        <w:t>in</w:t>
      </w:r>
      <w:proofErr w:type="gramEnd"/>
      <w:r w:rsidRPr="00A11966">
        <w:rPr>
          <w:rFonts w:ascii="Arial" w:hAnsi="Arial" w:cs="Arial"/>
          <w:sz w:val="24"/>
          <w:szCs w:val="24"/>
        </w:rPr>
        <w:t xml:space="preserve"> collaboration with Hampshire County Council</w:t>
      </w: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 xml:space="preserve">We heard from </w:t>
      </w: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</w:p>
    <w:p w:rsidR="007F402C" w:rsidRPr="00A11966" w:rsidRDefault="00A11966" w:rsidP="00A11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402C" w:rsidRPr="00A11966">
        <w:rPr>
          <w:rFonts w:ascii="Arial" w:hAnsi="Arial" w:cs="Arial"/>
          <w:sz w:val="24"/>
          <w:szCs w:val="24"/>
        </w:rPr>
        <w:t>Headway – what they do differently in each area</w:t>
      </w: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</w:p>
    <w:p w:rsidR="007F402C" w:rsidRPr="00A11966" w:rsidRDefault="00A11966" w:rsidP="00433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402C" w:rsidRPr="00A11966">
        <w:rPr>
          <w:rFonts w:ascii="Arial" w:hAnsi="Arial" w:cs="Arial"/>
          <w:sz w:val="24"/>
          <w:szCs w:val="24"/>
        </w:rPr>
        <w:t>Huntingtons Disease – powerful presentation from a GP</w:t>
      </w: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</w:p>
    <w:p w:rsidR="007F402C" w:rsidRPr="00A11966" w:rsidRDefault="00A11966" w:rsidP="00433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402C" w:rsidRPr="00A11966">
        <w:rPr>
          <w:rFonts w:ascii="Arial" w:hAnsi="Arial" w:cs="Arial"/>
          <w:sz w:val="24"/>
          <w:szCs w:val="24"/>
        </w:rPr>
        <w:t>MND</w:t>
      </w:r>
      <w:r w:rsidR="007F402C" w:rsidRPr="00A11966">
        <w:rPr>
          <w:rFonts w:ascii="Arial" w:hAnsi="Arial" w:cs="Arial"/>
          <w:sz w:val="24"/>
          <w:szCs w:val="24"/>
        </w:rPr>
        <w:tab/>
        <w:t>- John’s story</w:t>
      </w: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</w:p>
    <w:p w:rsidR="007F402C" w:rsidRPr="00A11966" w:rsidRDefault="00A11966" w:rsidP="00433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F402C" w:rsidRPr="00A11966">
        <w:rPr>
          <w:rFonts w:ascii="Arial" w:hAnsi="Arial" w:cs="Arial"/>
          <w:sz w:val="24"/>
          <w:szCs w:val="24"/>
        </w:rPr>
        <w:t>MS – collaborative working</w:t>
      </w: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We had four workshops and people could choose two</w:t>
      </w:r>
    </w:p>
    <w:p w:rsidR="007F402C" w:rsidRPr="00A11966" w:rsidRDefault="007F402C" w:rsidP="00433837">
      <w:pPr>
        <w:rPr>
          <w:rFonts w:ascii="Arial" w:hAnsi="Arial" w:cs="Arial"/>
          <w:sz w:val="24"/>
          <w:szCs w:val="24"/>
        </w:rPr>
      </w:pPr>
    </w:p>
    <w:p w:rsidR="007F402C" w:rsidRPr="00A11966" w:rsidRDefault="00A11966" w:rsidP="007F402C">
      <w:pPr>
        <w:autoSpaceDE w:val="0"/>
        <w:autoSpaceDN w:val="0"/>
        <w:adjustRightInd w:val="0"/>
        <w:rPr>
          <w:rFonts w:ascii="Arial" w:hAnsi="Arial" w:cs="Arial"/>
          <w:color w:val="191D1F"/>
          <w:sz w:val="24"/>
          <w:szCs w:val="24"/>
        </w:rPr>
      </w:pPr>
      <w:r>
        <w:rPr>
          <w:rFonts w:ascii="Arial" w:hAnsi="Arial" w:cs="Arial"/>
          <w:color w:val="191D1F"/>
          <w:sz w:val="24"/>
          <w:szCs w:val="24"/>
        </w:rPr>
        <w:tab/>
      </w:r>
      <w:r w:rsidR="007F402C" w:rsidRPr="00A11966">
        <w:rPr>
          <w:rFonts w:ascii="Arial" w:hAnsi="Arial" w:cs="Arial"/>
          <w:color w:val="191D1F"/>
          <w:sz w:val="24"/>
          <w:szCs w:val="24"/>
        </w:rPr>
        <w:t xml:space="preserve">Workshop 1: </w:t>
      </w:r>
      <w:r w:rsidR="007F402C" w:rsidRPr="00A11966">
        <w:rPr>
          <w:rFonts w:ascii="Arial" w:hAnsi="Arial" w:cs="Arial"/>
          <w:color w:val="191D1F"/>
          <w:sz w:val="24"/>
          <w:szCs w:val="24"/>
        </w:rPr>
        <w:tab/>
        <w:t>Health Perspective – Rehabilitation in the community</w:t>
      </w:r>
    </w:p>
    <w:p w:rsidR="007F402C" w:rsidRPr="00A11966" w:rsidRDefault="007F402C" w:rsidP="007F402C">
      <w:pPr>
        <w:autoSpaceDE w:val="0"/>
        <w:autoSpaceDN w:val="0"/>
        <w:adjustRightInd w:val="0"/>
        <w:rPr>
          <w:rFonts w:ascii="Arial" w:hAnsi="Arial" w:cs="Arial"/>
          <w:color w:val="191D1F"/>
          <w:sz w:val="24"/>
          <w:szCs w:val="24"/>
        </w:rPr>
      </w:pPr>
    </w:p>
    <w:p w:rsidR="007F402C" w:rsidRPr="00A11966" w:rsidRDefault="00A11966" w:rsidP="007F402C">
      <w:pPr>
        <w:autoSpaceDE w:val="0"/>
        <w:autoSpaceDN w:val="0"/>
        <w:adjustRightInd w:val="0"/>
        <w:rPr>
          <w:rFonts w:ascii="Arial" w:hAnsi="Arial" w:cs="Arial"/>
          <w:color w:val="191D1F"/>
          <w:sz w:val="24"/>
          <w:szCs w:val="24"/>
        </w:rPr>
      </w:pPr>
      <w:r>
        <w:rPr>
          <w:rFonts w:ascii="Arial" w:hAnsi="Arial" w:cs="Arial"/>
          <w:color w:val="191D1F"/>
          <w:sz w:val="24"/>
          <w:szCs w:val="24"/>
        </w:rPr>
        <w:tab/>
      </w:r>
      <w:r w:rsidR="007F402C" w:rsidRPr="00A11966">
        <w:rPr>
          <w:rFonts w:ascii="Arial" w:hAnsi="Arial" w:cs="Arial"/>
          <w:color w:val="191D1F"/>
          <w:sz w:val="24"/>
          <w:szCs w:val="24"/>
        </w:rPr>
        <w:t xml:space="preserve">Workshop 2: </w:t>
      </w:r>
      <w:r w:rsidR="007F402C" w:rsidRPr="00A11966">
        <w:rPr>
          <w:rFonts w:ascii="Arial" w:hAnsi="Arial" w:cs="Arial"/>
          <w:color w:val="191D1F"/>
          <w:sz w:val="24"/>
          <w:szCs w:val="24"/>
        </w:rPr>
        <w:tab/>
        <w:t>Social Care Perspective – Reablement and Long Term conditions</w:t>
      </w:r>
    </w:p>
    <w:p w:rsidR="007F402C" w:rsidRPr="00A11966" w:rsidRDefault="007F402C" w:rsidP="007F402C">
      <w:pPr>
        <w:autoSpaceDE w:val="0"/>
        <w:autoSpaceDN w:val="0"/>
        <w:adjustRightInd w:val="0"/>
        <w:rPr>
          <w:rFonts w:ascii="Arial" w:hAnsi="Arial" w:cs="Arial"/>
          <w:color w:val="191D1F"/>
          <w:sz w:val="24"/>
          <w:szCs w:val="24"/>
        </w:rPr>
      </w:pPr>
    </w:p>
    <w:p w:rsidR="007F402C" w:rsidRPr="00A11966" w:rsidRDefault="00A11966" w:rsidP="007F402C">
      <w:pPr>
        <w:autoSpaceDE w:val="0"/>
        <w:autoSpaceDN w:val="0"/>
        <w:adjustRightInd w:val="0"/>
        <w:rPr>
          <w:rFonts w:ascii="Arial" w:hAnsi="Arial" w:cs="Arial"/>
          <w:color w:val="191D1F"/>
          <w:sz w:val="24"/>
          <w:szCs w:val="24"/>
        </w:rPr>
      </w:pPr>
      <w:r>
        <w:rPr>
          <w:rFonts w:ascii="Arial" w:hAnsi="Arial" w:cs="Arial"/>
          <w:color w:val="191D1F"/>
          <w:sz w:val="24"/>
          <w:szCs w:val="24"/>
        </w:rPr>
        <w:tab/>
      </w:r>
      <w:r w:rsidR="007F402C" w:rsidRPr="00A11966">
        <w:rPr>
          <w:rFonts w:ascii="Arial" w:hAnsi="Arial" w:cs="Arial"/>
          <w:color w:val="191D1F"/>
          <w:sz w:val="24"/>
          <w:szCs w:val="24"/>
        </w:rPr>
        <w:t xml:space="preserve">Workshop 3: </w:t>
      </w:r>
      <w:r w:rsidR="007F402C" w:rsidRPr="00A11966">
        <w:rPr>
          <w:rFonts w:ascii="Arial" w:hAnsi="Arial" w:cs="Arial"/>
          <w:color w:val="191D1F"/>
          <w:sz w:val="24"/>
          <w:szCs w:val="24"/>
        </w:rPr>
        <w:tab/>
        <w:t xml:space="preserve">Maximizing independence and quality at end of life </w:t>
      </w:r>
      <w:r w:rsidR="007F402C" w:rsidRPr="00A11966">
        <w:rPr>
          <w:rFonts w:ascii="Arial" w:hAnsi="Arial" w:cs="Arial"/>
          <w:color w:val="191D1F"/>
          <w:sz w:val="24"/>
          <w:szCs w:val="24"/>
        </w:rPr>
        <w:tab/>
        <w:t xml:space="preserve">Caroline </w:t>
      </w:r>
      <w:proofErr w:type="spellStart"/>
      <w:r w:rsidR="007F402C" w:rsidRPr="00A11966">
        <w:rPr>
          <w:rFonts w:ascii="Arial" w:hAnsi="Arial" w:cs="Arial"/>
          <w:color w:val="191D1F"/>
          <w:sz w:val="24"/>
          <w:szCs w:val="24"/>
        </w:rPr>
        <w:t>Mathius</w:t>
      </w:r>
      <w:proofErr w:type="spellEnd"/>
    </w:p>
    <w:p w:rsidR="007F402C" w:rsidRPr="00A11966" w:rsidRDefault="007F402C" w:rsidP="007F402C">
      <w:pPr>
        <w:autoSpaceDE w:val="0"/>
        <w:autoSpaceDN w:val="0"/>
        <w:adjustRightInd w:val="0"/>
        <w:rPr>
          <w:rFonts w:ascii="Arial" w:hAnsi="Arial" w:cs="Arial"/>
          <w:color w:val="191D1F"/>
          <w:sz w:val="24"/>
          <w:szCs w:val="24"/>
        </w:rPr>
      </w:pPr>
    </w:p>
    <w:p w:rsidR="007F402C" w:rsidRPr="00A11966" w:rsidRDefault="00A11966" w:rsidP="007F402C">
      <w:pPr>
        <w:autoSpaceDE w:val="0"/>
        <w:autoSpaceDN w:val="0"/>
        <w:adjustRightInd w:val="0"/>
        <w:rPr>
          <w:rFonts w:ascii="Arial" w:hAnsi="Arial" w:cs="Arial"/>
          <w:color w:val="191D1F"/>
          <w:sz w:val="24"/>
          <w:szCs w:val="24"/>
        </w:rPr>
      </w:pPr>
      <w:r>
        <w:rPr>
          <w:rFonts w:ascii="Arial" w:hAnsi="Arial" w:cs="Arial"/>
          <w:color w:val="191D1F"/>
          <w:sz w:val="24"/>
          <w:szCs w:val="24"/>
        </w:rPr>
        <w:tab/>
      </w:r>
      <w:r w:rsidR="007F402C" w:rsidRPr="00A11966">
        <w:rPr>
          <w:rFonts w:ascii="Arial" w:hAnsi="Arial" w:cs="Arial"/>
          <w:color w:val="191D1F"/>
          <w:sz w:val="24"/>
          <w:szCs w:val="24"/>
        </w:rPr>
        <w:t xml:space="preserve">Workshop 4: </w:t>
      </w:r>
      <w:r w:rsidR="007F402C" w:rsidRPr="00A11966">
        <w:rPr>
          <w:rFonts w:ascii="Arial" w:hAnsi="Arial" w:cs="Arial"/>
          <w:color w:val="191D1F"/>
          <w:sz w:val="24"/>
          <w:szCs w:val="24"/>
        </w:rPr>
        <w:tab/>
        <w:t xml:space="preserve">Voluntary Sector Perspective - Maximizing independence and early </w:t>
      </w:r>
      <w:r>
        <w:rPr>
          <w:rFonts w:ascii="Arial" w:hAnsi="Arial" w:cs="Arial"/>
          <w:color w:val="191D1F"/>
          <w:sz w:val="24"/>
          <w:szCs w:val="24"/>
        </w:rPr>
        <w:tab/>
      </w:r>
      <w:r>
        <w:rPr>
          <w:rFonts w:ascii="Arial" w:hAnsi="Arial" w:cs="Arial"/>
          <w:color w:val="191D1F"/>
          <w:sz w:val="24"/>
          <w:szCs w:val="24"/>
        </w:rPr>
        <w:tab/>
      </w:r>
      <w:r>
        <w:rPr>
          <w:rFonts w:ascii="Arial" w:hAnsi="Arial" w:cs="Arial"/>
          <w:color w:val="191D1F"/>
          <w:sz w:val="24"/>
          <w:szCs w:val="24"/>
        </w:rPr>
        <w:tab/>
      </w:r>
      <w:r>
        <w:rPr>
          <w:rFonts w:ascii="Arial" w:hAnsi="Arial" w:cs="Arial"/>
          <w:color w:val="191D1F"/>
          <w:sz w:val="24"/>
          <w:szCs w:val="24"/>
        </w:rPr>
        <w:tab/>
      </w:r>
      <w:r>
        <w:rPr>
          <w:rFonts w:ascii="Arial" w:hAnsi="Arial" w:cs="Arial"/>
          <w:color w:val="191D1F"/>
          <w:sz w:val="24"/>
          <w:szCs w:val="24"/>
        </w:rPr>
        <w:tab/>
      </w:r>
      <w:r>
        <w:rPr>
          <w:rFonts w:ascii="Arial" w:hAnsi="Arial" w:cs="Arial"/>
          <w:color w:val="191D1F"/>
          <w:sz w:val="24"/>
          <w:szCs w:val="24"/>
        </w:rPr>
        <w:tab/>
        <w:t xml:space="preserve">intervention for </w:t>
      </w:r>
      <w:r w:rsidR="007F402C" w:rsidRPr="00A11966">
        <w:rPr>
          <w:rFonts w:ascii="Arial" w:hAnsi="Arial" w:cs="Arial"/>
          <w:color w:val="191D1F"/>
          <w:sz w:val="24"/>
          <w:szCs w:val="24"/>
        </w:rPr>
        <w:t>people who are newly diagnosed.</w:t>
      </w:r>
    </w:p>
    <w:p w:rsidR="007F402C" w:rsidRPr="00A11966" w:rsidRDefault="007F402C" w:rsidP="007F402C">
      <w:pPr>
        <w:autoSpaceDE w:val="0"/>
        <w:autoSpaceDN w:val="0"/>
        <w:adjustRightInd w:val="0"/>
        <w:rPr>
          <w:rFonts w:ascii="Arial" w:hAnsi="Arial" w:cs="Arial"/>
          <w:color w:val="191D1F"/>
          <w:sz w:val="24"/>
          <w:szCs w:val="24"/>
        </w:rPr>
      </w:pPr>
    </w:p>
    <w:p w:rsidR="00433837" w:rsidRPr="00A11966" w:rsidRDefault="00433837" w:rsidP="00433837">
      <w:pPr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What have we learnt about neurology today?</w:t>
      </w:r>
    </w:p>
    <w:p w:rsidR="00433837" w:rsidRPr="00A11966" w:rsidRDefault="00433837" w:rsidP="00433837">
      <w:pPr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Carers – need help, must be heard</w:t>
      </w:r>
    </w:p>
    <w:p w:rsidR="00433837" w:rsidRPr="00A11966" w:rsidRDefault="00433837" w:rsidP="00433837">
      <w:pPr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Never say never</w:t>
      </w:r>
    </w:p>
    <w:p w:rsidR="00433837" w:rsidRPr="00A11966" w:rsidRDefault="00433837" w:rsidP="00433837">
      <w:pPr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Fatigue – blue screen of death</w:t>
      </w:r>
    </w:p>
    <w:p w:rsidR="00433837" w:rsidRPr="00A11966" w:rsidRDefault="00433837" w:rsidP="00A11966">
      <w:pPr>
        <w:pStyle w:val="ListParagraph"/>
        <w:ind w:left="851" w:hanging="425"/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Huge overlaps between conditions</w:t>
      </w:r>
    </w:p>
    <w:p w:rsidR="00433837" w:rsidRPr="00A11966" w:rsidRDefault="00433837" w:rsidP="00A11966">
      <w:pPr>
        <w:pStyle w:val="ListParagraph"/>
        <w:ind w:left="851" w:hanging="425"/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 xml:space="preserve">Lack of signposting to </w:t>
      </w:r>
      <w:proofErr w:type="spellStart"/>
      <w:r w:rsidRPr="00A11966">
        <w:rPr>
          <w:rFonts w:ascii="Arial" w:hAnsi="Arial" w:cs="Arial"/>
          <w:sz w:val="24"/>
          <w:szCs w:val="24"/>
        </w:rPr>
        <w:t>vol</w:t>
      </w:r>
      <w:proofErr w:type="spellEnd"/>
      <w:r w:rsidRPr="00A11966">
        <w:rPr>
          <w:rFonts w:ascii="Arial" w:hAnsi="Arial" w:cs="Arial"/>
          <w:sz w:val="24"/>
          <w:szCs w:val="24"/>
        </w:rPr>
        <w:t xml:space="preserve"> orgs by GPs and others</w:t>
      </w:r>
    </w:p>
    <w:p w:rsidR="00433837" w:rsidRPr="00A11966" w:rsidRDefault="00433837" w:rsidP="00A11966">
      <w:pPr>
        <w:pStyle w:val="ListParagraph"/>
        <w:ind w:left="851" w:hanging="425"/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Finance</w:t>
      </w:r>
    </w:p>
    <w:p w:rsidR="00433837" w:rsidRPr="00A11966" w:rsidRDefault="00433837" w:rsidP="00A11966">
      <w:pPr>
        <w:pStyle w:val="ListParagraph"/>
        <w:ind w:left="851" w:hanging="425"/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Training offer</w:t>
      </w:r>
    </w:p>
    <w:p w:rsidR="00433837" w:rsidRPr="00A11966" w:rsidRDefault="00433837" w:rsidP="00A11966">
      <w:pPr>
        <w:pStyle w:val="ListParagraph"/>
        <w:numPr>
          <w:ilvl w:val="1"/>
          <w:numId w:val="1"/>
        </w:numPr>
        <w:ind w:left="1276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How develop</w:t>
      </w:r>
    </w:p>
    <w:p w:rsidR="00433837" w:rsidRPr="00A11966" w:rsidRDefault="00433837" w:rsidP="00A11966">
      <w:pPr>
        <w:pStyle w:val="ListParagraph"/>
        <w:numPr>
          <w:ilvl w:val="1"/>
          <w:numId w:val="1"/>
        </w:numPr>
        <w:ind w:left="1276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Wider</w:t>
      </w:r>
    </w:p>
    <w:p w:rsidR="00433837" w:rsidRPr="00A11966" w:rsidRDefault="007F402C" w:rsidP="00433837">
      <w:pPr>
        <w:ind w:left="720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ab/>
      </w:r>
      <w:r w:rsidR="00A11966">
        <w:rPr>
          <w:rFonts w:ascii="Arial" w:hAnsi="Arial" w:cs="Arial"/>
          <w:sz w:val="24"/>
          <w:szCs w:val="24"/>
        </w:rPr>
        <w:tab/>
      </w:r>
      <w:r w:rsidR="00433837" w:rsidRPr="00A11966">
        <w:rPr>
          <w:rFonts w:ascii="Arial" w:hAnsi="Arial" w:cs="Arial"/>
          <w:sz w:val="24"/>
          <w:szCs w:val="24"/>
        </w:rPr>
        <w:t>ID Needs</w:t>
      </w:r>
    </w:p>
    <w:p w:rsidR="00433837" w:rsidRPr="00A11966" w:rsidRDefault="007F402C" w:rsidP="00433837">
      <w:pPr>
        <w:ind w:left="720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ab/>
      </w:r>
      <w:r w:rsidR="00A11966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433837" w:rsidRPr="00A11966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433837" w:rsidRPr="00A11966">
        <w:rPr>
          <w:rFonts w:ascii="Arial" w:hAnsi="Arial" w:cs="Arial"/>
          <w:sz w:val="24"/>
          <w:szCs w:val="24"/>
        </w:rPr>
        <w:t>e-learning</w:t>
      </w:r>
      <w:proofErr w:type="gramEnd"/>
      <w:r w:rsidR="00433837" w:rsidRPr="00A11966">
        <w:rPr>
          <w:rFonts w:ascii="Arial" w:hAnsi="Arial" w:cs="Arial"/>
          <w:sz w:val="24"/>
          <w:szCs w:val="24"/>
        </w:rPr>
        <w:t xml:space="preserve"> &amp; HCC</w:t>
      </w:r>
    </w:p>
    <w:p w:rsidR="00433837" w:rsidRPr="00A11966" w:rsidRDefault="00433837" w:rsidP="00433837">
      <w:pPr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 xml:space="preserve">Help people to </w:t>
      </w:r>
      <w:proofErr w:type="spellStart"/>
      <w:r w:rsidRPr="00A11966">
        <w:rPr>
          <w:rFonts w:ascii="Arial" w:hAnsi="Arial" w:cs="Arial"/>
          <w:sz w:val="24"/>
          <w:szCs w:val="24"/>
        </w:rPr>
        <w:t>self manage</w:t>
      </w:r>
      <w:proofErr w:type="spellEnd"/>
    </w:p>
    <w:p w:rsidR="00433837" w:rsidRPr="00A11966" w:rsidRDefault="00433837" w:rsidP="00A11966">
      <w:pPr>
        <w:pStyle w:val="ListParagraph"/>
        <w:ind w:left="851" w:hanging="425"/>
        <w:rPr>
          <w:rFonts w:ascii="Arial" w:hAnsi="Arial" w:cs="Arial"/>
          <w:sz w:val="24"/>
          <w:szCs w:val="24"/>
        </w:rPr>
      </w:pPr>
    </w:p>
    <w:p w:rsidR="00433837" w:rsidRPr="00A11966" w:rsidRDefault="00433837" w:rsidP="00A11966">
      <w:pPr>
        <w:pStyle w:val="ListParagraph"/>
        <w:numPr>
          <w:ilvl w:val="0"/>
          <w:numId w:val="1"/>
        </w:numPr>
        <w:ind w:left="851" w:hanging="425"/>
        <w:rPr>
          <w:rFonts w:ascii="Arial" w:hAnsi="Arial" w:cs="Arial"/>
          <w:sz w:val="24"/>
          <w:szCs w:val="24"/>
        </w:rPr>
      </w:pPr>
      <w:r w:rsidRPr="00A11966">
        <w:rPr>
          <w:rFonts w:ascii="Arial" w:hAnsi="Arial" w:cs="Arial"/>
          <w:sz w:val="24"/>
          <w:szCs w:val="24"/>
        </w:rPr>
        <w:t>Making health and social care more human-centred and not system centred.</w:t>
      </w:r>
    </w:p>
    <w:p w:rsidR="00433837" w:rsidRPr="00A11966" w:rsidRDefault="00A11966" w:rsidP="00A11966">
      <w:pPr>
        <w:pStyle w:val="ListParagraph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33837" w:rsidRPr="00A11966" w:rsidSect="00EB62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5D85"/>
    <w:multiLevelType w:val="hybridMultilevel"/>
    <w:tmpl w:val="2B7EEC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F5551"/>
    <w:multiLevelType w:val="hybridMultilevel"/>
    <w:tmpl w:val="7A8CB4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A6"/>
    <w:rsid w:val="00145890"/>
    <w:rsid w:val="003E3433"/>
    <w:rsid w:val="00433837"/>
    <w:rsid w:val="0065711C"/>
    <w:rsid w:val="006860A6"/>
    <w:rsid w:val="007F402C"/>
    <w:rsid w:val="00980A8A"/>
    <w:rsid w:val="00A11966"/>
    <w:rsid w:val="00A65C79"/>
    <w:rsid w:val="00EB62CA"/>
    <w:rsid w:val="00F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Meader</dc:creator>
  <cp:lastModifiedBy>Anne Meader</cp:lastModifiedBy>
  <cp:revision>6</cp:revision>
  <dcterms:created xsi:type="dcterms:W3CDTF">2015-10-05T12:49:00Z</dcterms:created>
  <dcterms:modified xsi:type="dcterms:W3CDTF">2016-05-16T15:43:00Z</dcterms:modified>
</cp:coreProperties>
</file>